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243" w:rsidRDefault="00835243" w:rsidP="00835243">
      <w:pPr>
        <w:pStyle w:val="font9"/>
        <w:spacing w:before="0" w:beforeAutospacing="0" w:after="0" w:afterAutospacing="0" w:line="450" w:lineRule="atLeast"/>
        <w:jc w:val="center"/>
        <w:textAlignment w:val="baseline"/>
        <w:rPr>
          <w:rStyle w:val="color15"/>
          <w:rFonts w:ascii="Arial" w:hAnsi="Arial" w:cs="Arial"/>
          <w:b/>
          <w:bCs/>
          <w:color w:val="181818"/>
          <w:sz w:val="16"/>
          <w:szCs w:val="16"/>
          <w:u w:val="single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81818"/>
          <w:sz w:val="16"/>
          <w:szCs w:val="16"/>
          <w:u w:val="single"/>
          <w:bdr w:val="none" w:sz="0" w:space="0" w:color="auto" w:frame="1"/>
        </w:rPr>
        <w:drawing>
          <wp:inline distT="0" distB="0" distL="0" distR="0">
            <wp:extent cx="2493818" cy="1402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ke Erie Events 1080p White No Back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033" cy="140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D4" w:rsidRPr="00497459" w:rsidRDefault="00497459" w:rsidP="00497459">
      <w:pPr>
        <w:pStyle w:val="font9"/>
        <w:spacing w:before="0" w:beforeAutospacing="0" w:after="0" w:afterAutospacing="0" w:line="450" w:lineRule="atLeast"/>
        <w:jc w:val="center"/>
        <w:textAlignment w:val="baseline"/>
        <w:rPr>
          <w:rStyle w:val="color15"/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 xml:space="preserve">Checklist Until </w:t>
      </w:r>
      <w:proofErr w:type="gramStart"/>
      <w:r>
        <w:rPr>
          <w:rStyle w:val="color15"/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>The</w:t>
      </w:r>
      <w:proofErr w:type="gramEnd"/>
      <w:r>
        <w:rPr>
          <w:rStyle w:val="color15"/>
          <w:rFonts w:ascii="Arial" w:hAnsi="Arial" w:cs="Arial"/>
          <w:b/>
          <w:bCs/>
          <w:color w:val="181818"/>
          <w:sz w:val="28"/>
          <w:szCs w:val="28"/>
          <w:bdr w:val="none" w:sz="0" w:space="0" w:color="auto" w:frame="1"/>
        </w:rPr>
        <w:t xml:space="preserve"> Big Day</w:t>
      </w:r>
    </w:p>
    <w:p w:rsidR="00EE6F46" w:rsidRDefault="00EE6F46" w:rsidP="00EE6F46">
      <w:pPr>
        <w:pStyle w:val="font9"/>
        <w:textAlignment w:val="baseline"/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</w:pPr>
    </w:p>
    <w:p w:rsidR="00EE6F46" w:rsidRDefault="00497459" w:rsidP="00497459">
      <w:pPr>
        <w:pStyle w:val="font9"/>
        <w:jc w:val="center"/>
        <w:textAlignment w:val="baseline"/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  <w:r w:rsidRPr="00EE6F46"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6-12 Months Before the Big Day</w:t>
      </w:r>
      <w:r>
        <w:rPr>
          <w:rStyle w:val="color15"/>
          <w:rFonts w:ascii="Arial" w:hAnsi="Arial" w:cs="Arial"/>
          <w:color w:val="181818"/>
          <w:sz w:val="15"/>
          <w:szCs w:val="15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>Decide on a wedding date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Make an appointment with the officiant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Determine a budget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Compose a guest list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Set time and location of Ceremony, Rehearsal, and Reception Venues </w:t>
      </w:r>
      <w:r w:rsidR="008E6397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bookmarkStart w:id="0" w:name="_GoBack"/>
      <w:bookmarkEnd w:id="0"/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Choose a professional DJ/Entertainer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Choose a professional Photographer and Videographer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Decide floral arrangements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Register with a  gift registry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Select bride maids and groomsmen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Choose a caterer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Set a date to order dresses and tuxes for bridal party. </w:t>
      </w:r>
    </w:p>
    <w:p w:rsidR="00497459" w:rsidRDefault="00497459" w:rsidP="00497459">
      <w:pPr>
        <w:pStyle w:val="font9"/>
        <w:jc w:val="center"/>
        <w:textAlignment w:val="baseline"/>
        <w:rPr>
          <w:rStyle w:val="color15"/>
          <w:rFonts w:ascii="Arial" w:hAnsi="Arial" w:cs="Arial"/>
          <w:color w:val="181818"/>
          <w:sz w:val="15"/>
          <w:szCs w:val="15"/>
          <w:bdr w:val="none" w:sz="0" w:space="0" w:color="auto" w:frame="1"/>
        </w:rPr>
      </w:pP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5 Months Before the Big Day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Make changes to guest list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Order invitations and announcements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Order personal stationary and thank you notes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Begin to plan reception online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Make honeymoon plans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Confirm delivery of bridal gown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Make appointment for engagement photo(s)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Order wedding cake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Arrange transportation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Go over details of the reception with the caterer and event manager </w:t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>If you are renting any equipment, reserve now</w:t>
      </w:r>
      <w:r w:rsidRPr="00497459">
        <w:rPr>
          <w:rStyle w:val="color15"/>
          <w:rFonts w:ascii="Arial" w:hAnsi="Arial" w:cs="Arial"/>
          <w:color w:val="181818"/>
          <w:sz w:val="15"/>
          <w:szCs w:val="15"/>
          <w:bdr w:val="none" w:sz="0" w:space="0" w:color="auto" w:frame="1"/>
        </w:rPr>
        <w:t xml:space="preserve"> </w:t>
      </w:r>
    </w:p>
    <w:p w:rsidR="00EE6F46" w:rsidRDefault="00EE6F46" w:rsidP="00EE6F46">
      <w:pPr>
        <w:pStyle w:val="font9"/>
        <w:jc w:val="center"/>
        <w:textAlignment w:val="baseline"/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</w:pPr>
    </w:p>
    <w:p w:rsidR="00EE6F46" w:rsidRDefault="00497459" w:rsidP="00EE6F46">
      <w:pPr>
        <w:pStyle w:val="font9"/>
        <w:jc w:val="center"/>
        <w:textAlignment w:val="baseline"/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  <w:r w:rsidRPr="00EE6F46"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2</w:t>
      </w:r>
      <w:r w:rsidR="00EE6F46" w:rsidRPr="00EE6F46"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 xml:space="preserve"> </w:t>
      </w:r>
      <w:r w:rsidRPr="00EE6F46">
        <w:rPr>
          <w:rStyle w:val="color15"/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Months Before the Big Day</w:t>
      </w:r>
      <w:r w:rsidRPr="00497459">
        <w:rPr>
          <w:rStyle w:val="color15"/>
          <w:rFonts w:ascii="Arial" w:hAnsi="Arial" w:cs="Arial"/>
          <w:color w:val="181818"/>
          <w:sz w:val="15"/>
          <w:szCs w:val="15"/>
          <w:bdr w:val="none" w:sz="0" w:space="0" w:color="auto" w:frame="1"/>
        </w:rPr>
        <w:t xml:space="preserve"> </w:t>
      </w:r>
      <w:r w:rsidR="00EE6F46">
        <w:rPr>
          <w:rStyle w:val="color15"/>
          <w:rFonts w:ascii="Arial" w:hAnsi="Arial" w:cs="Arial"/>
          <w:color w:val="181818"/>
          <w:sz w:val="15"/>
          <w:szCs w:val="15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Inform officiant of all the details of your ceremony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Keep a gift diary to help send thank you notes as gifts arrive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Fine tune your guest list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Plan rehearsal dinner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Select Bride/Groom, Bridal Party, and Guest gifts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Touch base with all professional services </w:t>
      </w:r>
      <w:r w:rsidR="00EE6F46"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>Final gown fittin</w:t>
      </w:r>
      <w:r w:rsidR="00EE6F46">
        <w:rPr>
          <w:rStyle w:val="color15"/>
          <w:rFonts w:ascii="Arial" w:hAnsi="Arial" w:cs="Arial"/>
          <w:color w:val="181818"/>
          <w:sz w:val="20"/>
          <w:szCs w:val="20"/>
          <w:bdr w:val="none" w:sz="0" w:space="0" w:color="auto" w:frame="1"/>
        </w:rPr>
        <w:t>g</w:t>
      </w:r>
    </w:p>
    <w:p w:rsid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  <w:r w:rsidRPr="00EE6F46">
        <w:rPr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lastRenderedPageBreak/>
        <w:t>1 Month Before the Big Day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Choose wedding bands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Mail invitations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Make room reservations for any out of town guests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Check wedding party apparel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Finalize music and online planning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Attend showers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Discuss rehearsal dinner with hosts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Apply for marriage license </w:t>
      </w:r>
    </w:p>
    <w:p w:rsid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</w:pPr>
    </w:p>
    <w:p w:rsid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  <w:r w:rsidRPr="00EE6F46">
        <w:rPr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The Week Before the Big Day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RELAX!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Remind rehearsal dinner guests of time/location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Start honeymoon packing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Wrap Bride/Groom and bridal party gifts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Bridesmaids luncheon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Remind wedding party of wedding times/location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Go over final details of the ceremony and reception with all parties involved </w:t>
      </w:r>
    </w:p>
    <w:p w:rsidR="00EE6F46" w:rsidRP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</w:p>
    <w:p w:rsid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</w:pPr>
      <w:r w:rsidRPr="00EE6F46">
        <w:rPr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The Day Before the Big Day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RELAX!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Have manicure and pedicures done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Give ushers guest lists and seating information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>Attend wedding rehearsal and dinner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</w:p>
    <w:p w:rsidR="00EE6F46" w:rsidRP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</w:pPr>
    </w:p>
    <w:p w:rsidR="00EE6F46" w:rsidRP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</w:pPr>
      <w:r w:rsidRPr="00EE6F46">
        <w:rPr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The Big Day!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>Eat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 </w:t>
      </w:r>
      <w:r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>a full breakfast and/or lunch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Hair and make-up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 xml:space="preserve">Prepare change of clothes if leaving for honeymoon </w:t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20"/>
          <w:szCs w:val="20"/>
          <w:bdr w:val="none" w:sz="0" w:space="0" w:color="auto" w:frame="1"/>
        </w:rPr>
        <w:t>Enjoy the best day of your life!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</w:p>
    <w:p w:rsid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</w:pPr>
    </w:p>
    <w:p w:rsidR="00EE6F46" w:rsidRPr="00EE6F46" w:rsidRDefault="00EE6F46" w:rsidP="00EE6F46">
      <w:pPr>
        <w:pStyle w:val="font9"/>
        <w:jc w:val="center"/>
        <w:textAlignment w:val="baseline"/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</w:pPr>
      <w:r w:rsidRPr="00EE6F46">
        <w:rPr>
          <w:rFonts w:ascii="Arial" w:hAnsi="Arial" w:cs="Arial"/>
          <w:b/>
          <w:bCs/>
          <w:color w:val="181818"/>
          <w:u w:val="single"/>
          <w:bdr w:val="none" w:sz="0" w:space="0" w:color="auto" w:frame="1"/>
        </w:rPr>
        <w:t>HELPFUL HINT: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 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Bring an emergency kit including anything you may need during your wedding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 xml:space="preserve">. 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  <w:t>(Plan this out with a member of your bridal party or your parents)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Make</w:t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-Up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Extra Panty Hose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Bobby Pins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Safety Pins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Clear Nail Polish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Comb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Hair Spray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Tissues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Aspirin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Snacks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Band Aids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Toothpaste/Brus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h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Dental Floss</w:t>
      </w:r>
      <w:r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br/>
      </w:r>
      <w:r w:rsidRPr="00EE6F46">
        <w:rPr>
          <w:rFonts w:ascii="Arial" w:hAnsi="Arial" w:cs="Arial"/>
          <w:color w:val="181818"/>
          <w:sz w:val="16"/>
          <w:szCs w:val="16"/>
          <w:bdr w:val="none" w:sz="0" w:space="0" w:color="auto" w:frame="1"/>
        </w:rPr>
        <w:t>Breath Mints</w:t>
      </w:r>
    </w:p>
    <w:sectPr w:rsidR="00EE6F46" w:rsidRPr="00EE6F46" w:rsidSect="00C7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43"/>
    <w:rsid w:val="00497459"/>
    <w:rsid w:val="007A7A13"/>
    <w:rsid w:val="00835243"/>
    <w:rsid w:val="008E6397"/>
    <w:rsid w:val="00C75824"/>
    <w:rsid w:val="00E64DD4"/>
    <w:rsid w:val="00E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86E53"/>
  <w15:chartTrackingRefBased/>
  <w15:docId w15:val="{659BB105-31A3-C447-9510-574A930E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8352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5">
    <w:name w:val="color_15"/>
    <w:basedOn w:val="DefaultParagraphFont"/>
    <w:rsid w:val="00835243"/>
  </w:style>
  <w:style w:type="character" w:customStyle="1" w:styleId="wixguard">
    <w:name w:val="wixguard"/>
    <w:basedOn w:val="DefaultParagraphFont"/>
    <w:rsid w:val="0083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Bennett</dc:creator>
  <cp:keywords/>
  <dc:description/>
  <cp:lastModifiedBy>Josh Bennett</cp:lastModifiedBy>
  <cp:revision>3</cp:revision>
  <cp:lastPrinted>2019-07-26T22:35:00Z</cp:lastPrinted>
  <dcterms:created xsi:type="dcterms:W3CDTF">2019-07-26T22:35:00Z</dcterms:created>
  <dcterms:modified xsi:type="dcterms:W3CDTF">2019-07-26T22:36:00Z</dcterms:modified>
</cp:coreProperties>
</file>